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3E" w:rsidRDefault="0012583E" w:rsidP="0012583E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12583E" w:rsidRDefault="0012583E" w:rsidP="0012583E">
      <w:pPr>
        <w:spacing w:after="0" w:line="240" w:lineRule="auto"/>
        <w:ind w:left="2880" w:firstLine="720"/>
      </w:pPr>
      <w:r>
        <w:rPr>
          <w:rFonts w:cs="Shruti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-3</w:t>
      </w:r>
    </w:p>
    <w:p w:rsidR="0012583E" w:rsidRDefault="0012583E" w:rsidP="0012583E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  <w:cs/>
        </w:rPr>
        <w:t xml:space="preserve">સંચાલકીય </w:t>
      </w:r>
      <w:r>
        <w:rPr>
          <w:rFonts w:cs="Shruti" w:hint="cs"/>
          <w:cs/>
        </w:rPr>
        <w:t xml:space="preserve">અંકુશ </w:t>
      </w:r>
      <w:r>
        <w:rPr>
          <w:rFonts w:cs="Shruti"/>
          <w:cs/>
        </w:rPr>
        <w:t xml:space="preserve"> પધ્ધતિ </w:t>
      </w:r>
    </w:p>
    <w:p w:rsidR="0012583E" w:rsidRDefault="0012583E" w:rsidP="0012583E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22/09/2015</w:t>
      </w:r>
    </w:p>
    <w:p w:rsidR="0012583E" w:rsidRDefault="0012583E" w:rsidP="0012583E">
      <w:pPr>
        <w:spacing w:after="0" w:line="240" w:lineRule="auto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</w:p>
    <w:p w:rsidR="0012583E" w:rsidRDefault="0012583E" w:rsidP="0012583E">
      <w:pPr>
        <w:spacing w:after="0" w:line="240" w:lineRule="auto"/>
        <w:rPr>
          <w:rFonts w:cs="Shruti"/>
        </w:rPr>
      </w:pPr>
      <w:r>
        <w:rPr>
          <w:cs/>
        </w:rPr>
        <w:t>------------------------------------------------------------------------------------------------------</w:t>
      </w:r>
      <w:r>
        <w:rPr>
          <w:rFonts w:cs="Shruti"/>
          <w:cs/>
        </w:rPr>
        <w:t>-</w:t>
      </w:r>
    </w:p>
    <w:p w:rsidR="00C52C3B" w:rsidRDefault="0012583E" w:rsidP="00F14CE4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સંચાલન નિયંત્રણ વ્યવસ્થા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તેનુ મહત્વ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E925B5">
        <w:t>W</w:t>
      </w:r>
      <w:r>
        <w:t>hat is MCS ? Explain importance 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F14CE4">
        <w:t xml:space="preserve">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એડેપ્ટીવ અંકુશ પધ્ધતિ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સંદર્ભમા અવેધિક અંકુશ સમજાવો </w:t>
      </w:r>
    </w:p>
    <w:p w:rsidR="0012583E" w:rsidRDefault="0012583E" w:rsidP="00F14CE4">
      <w:pPr>
        <w:spacing w:line="240" w:lineRule="auto"/>
      </w:pPr>
      <w:r>
        <w:rPr>
          <w:rFonts w:hint="cs"/>
          <w:cs/>
        </w:rPr>
        <w:tab/>
        <w:t>(</w:t>
      </w:r>
      <w:r w:rsidR="00E925B5">
        <w:t>W</w:t>
      </w:r>
      <w:r>
        <w:t>hat is mean by adaptive control system? Explain in formal control in reference to a control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>:-</w:t>
      </w:r>
      <w:r>
        <w:rPr>
          <w:rFonts w:hint="cs"/>
          <w:cs/>
        </w:rPr>
        <w:tab/>
        <w:t xml:space="preserve">( </w:t>
      </w:r>
      <w:r>
        <w:rPr>
          <w:rFonts w:cs="Shruti" w:hint="cs"/>
          <w:cs/>
        </w:rPr>
        <w:t xml:space="preserve">ગમે તે એક 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</w:p>
    <w:p w:rsidR="0012583E" w:rsidRDefault="0012583E" w:rsidP="00F14CE4">
      <w:pPr>
        <w:pStyle w:val="ListParagraph"/>
        <w:numPr>
          <w:ilvl w:val="0"/>
          <w:numId w:val="1"/>
        </w:numPr>
        <w:spacing w:line="240" w:lineRule="auto"/>
      </w:pPr>
      <w:r>
        <w:rPr>
          <w:rFonts w:cs="Shruti" w:hint="cs"/>
          <w:cs/>
        </w:rPr>
        <w:t>ધ્યેયની એકસુત્રતા</w:t>
      </w:r>
      <w:r>
        <w:rPr>
          <w:rFonts w:hint="cs"/>
          <w:cs/>
        </w:rPr>
        <w:t>(</w:t>
      </w:r>
      <w:r>
        <w:t>goal  congruence</w:t>
      </w:r>
      <w:r>
        <w:rPr>
          <w:rFonts w:hint="cs"/>
          <w:cs/>
        </w:rPr>
        <w:t>)</w:t>
      </w:r>
    </w:p>
    <w:p w:rsidR="0012583E" w:rsidRDefault="0012583E" w:rsidP="00F14CE4">
      <w:pPr>
        <w:pStyle w:val="ListParagraph"/>
        <w:numPr>
          <w:ilvl w:val="0"/>
          <w:numId w:val="1"/>
        </w:numPr>
        <w:spacing w:line="240" w:lineRule="auto"/>
      </w:pPr>
      <w:r>
        <w:rPr>
          <w:rFonts w:cs="Shruti" w:hint="cs"/>
          <w:cs/>
        </w:rPr>
        <w:t xml:space="preserve">કેન્દીકરણ અને વિકેન્દ્રીકરણ </w:t>
      </w:r>
      <w:r>
        <w:rPr>
          <w:rFonts w:hint="cs"/>
          <w:cs/>
        </w:rPr>
        <w:t>(</w:t>
      </w:r>
      <w:r w:rsidR="00E925B5">
        <w:t>C</w:t>
      </w:r>
      <w:r>
        <w:t>entralization and decentralization</w:t>
      </w:r>
      <w:r>
        <w:rPr>
          <w:rFonts w:hint="cs"/>
          <w:cs/>
        </w:rPr>
        <w:t>)</w:t>
      </w:r>
    </w:p>
    <w:p w:rsidR="0012583E" w:rsidRDefault="0012583E" w:rsidP="00F14CE4">
      <w:pPr>
        <w:spacing w:line="240" w:lineRule="auto"/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ટોટલ ક્વોલીટી સંસ્કાર </w:t>
      </w:r>
      <w:r>
        <w:t>TQM</w:t>
      </w:r>
      <w:r>
        <w:rPr>
          <w:rFonts w:cs="Shruti" w:hint="cs"/>
          <w:cs/>
        </w:rPr>
        <w:t xml:space="preserve"> એટ્લે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મુખ્ય સિધ્ધાંતો સમજાવો </w:t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  <w:t>(</w:t>
      </w:r>
      <w:r w:rsidR="00E925B5">
        <w:t xml:space="preserve"> W</w:t>
      </w:r>
      <w:r>
        <w:t>hat is TQM ? explain the major principles of TQM</w:t>
      </w:r>
      <w:r w:rsidR="00E925B5">
        <w:t>)</w:t>
      </w:r>
    </w:p>
    <w:p w:rsidR="00843CA7" w:rsidRDefault="00F14CE4" w:rsidP="00F14CE4">
      <w:pPr>
        <w:spacing w:line="240" w:lineRule="auto"/>
        <w:ind w:left="720" w:hanging="720"/>
      </w:pPr>
      <w:r>
        <w:t xml:space="preserve">                                                                                            </w:t>
      </w:r>
      <w:r w:rsidR="00843CA7">
        <w:rPr>
          <w:rFonts w:cs="Shruti" w:hint="cs"/>
          <w:cs/>
        </w:rPr>
        <w:t>અથવા</w:t>
      </w:r>
      <w:r w:rsidR="00843CA7">
        <w:rPr>
          <w:rFonts w:hint="cs"/>
          <w:cs/>
        </w:rPr>
        <w:cr/>
        <w:t>(</w:t>
      </w:r>
      <w:r w:rsidR="00843CA7">
        <w:rPr>
          <w:rFonts w:cs="Shruti" w:hint="cs"/>
          <w:cs/>
        </w:rPr>
        <w:t>અ</w:t>
      </w:r>
      <w:r w:rsidR="00843CA7">
        <w:rPr>
          <w:rFonts w:hint="cs"/>
          <w:cs/>
        </w:rPr>
        <w:t>)</w:t>
      </w:r>
      <w:r w:rsidR="00843CA7">
        <w:rPr>
          <w:rFonts w:hint="cs"/>
          <w:cs/>
        </w:rPr>
        <w:tab/>
      </w:r>
      <w:r w:rsidR="00843CA7">
        <w:rPr>
          <w:rFonts w:cs="Shruti" w:hint="cs"/>
          <w:cs/>
        </w:rPr>
        <w:t xml:space="preserve">બિન નફાની સંસ્થાની વ્યાખ્યા આપી તેના લક્ષણો સમજાવો </w:t>
      </w:r>
    </w:p>
    <w:p w:rsidR="00843CA7" w:rsidRDefault="00843CA7" w:rsidP="00F14CE4">
      <w:pPr>
        <w:spacing w:line="240" w:lineRule="auto"/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E925B5">
        <w:t>d</w:t>
      </w:r>
      <w:r>
        <w:t>efine non profit intuitions and give characteristics)</w:t>
      </w:r>
    </w:p>
    <w:p w:rsidR="00843CA7" w:rsidRDefault="00843CA7" w:rsidP="00F14CE4">
      <w:pPr>
        <w:spacing w:line="240" w:lineRule="auto"/>
        <w:ind w:left="720" w:hanging="720"/>
      </w:pPr>
      <w: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ગમે તે એક 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ઇન્ફોર્મેશન ટેકનોજીની અંકુશ પધ્ધતિ પર અસરો </w:t>
      </w:r>
    </w:p>
    <w:p w:rsidR="00843CA7" w:rsidRDefault="00843CA7" w:rsidP="00F14CE4">
      <w:pPr>
        <w:spacing w:line="240" w:lineRule="auto"/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E925B5">
        <w:t>I</w:t>
      </w:r>
      <w:r>
        <w:t>mpact of communication technology on control system)</w:t>
      </w:r>
    </w:p>
    <w:p w:rsidR="00843CA7" w:rsidRDefault="00843CA7" w:rsidP="00F14CE4">
      <w:pPr>
        <w:pStyle w:val="ListParagraph"/>
        <w:numPr>
          <w:ilvl w:val="0"/>
          <w:numId w:val="1"/>
        </w:numPr>
        <w:spacing w:line="240" w:lineRule="auto"/>
      </w:pPr>
      <w:r>
        <w:rPr>
          <w:rFonts w:cs="Shruti" w:hint="cs"/>
          <w:cs/>
        </w:rPr>
        <w:t xml:space="preserve">મિકેનિસ્ટીક ડીઝાઇન અને ઓર્ગેનીક ડીઝાઇન </w:t>
      </w:r>
    </w:p>
    <w:p w:rsidR="00843CA7" w:rsidRDefault="00843CA7" w:rsidP="00F14CE4">
      <w:pPr>
        <w:pStyle w:val="ListParagraph"/>
        <w:spacing w:line="240" w:lineRule="auto"/>
        <w:ind w:left="1080"/>
      </w:pPr>
      <w:r>
        <w:rPr>
          <w:rFonts w:hint="cs"/>
          <w:cs/>
        </w:rPr>
        <w:t>(</w:t>
      </w:r>
      <w:r w:rsidR="00E925B5">
        <w:t>M</w:t>
      </w:r>
      <w:r>
        <w:t>echanic design and organic design)</w:t>
      </w:r>
    </w:p>
    <w:p w:rsidR="00843CA7" w:rsidRDefault="00843CA7" w:rsidP="00F14CE4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નિયંત્રણનો સાયબરનેટીક અભિગમ સમજાવો </w:t>
      </w:r>
      <w:r w:rsidR="00E925B5">
        <w:rPr>
          <w:rFonts w:hint="cs"/>
          <w:cs/>
        </w:rPr>
        <w:tab/>
      </w:r>
      <w:r w:rsidR="00E925B5">
        <w:rPr>
          <w:rFonts w:hint="cs"/>
          <w:cs/>
        </w:rPr>
        <w:tab/>
      </w:r>
      <w:r w:rsidR="00E925B5">
        <w:rPr>
          <w:rFonts w:hint="cs"/>
          <w:cs/>
        </w:rPr>
        <w:tab/>
      </w:r>
      <w:r w:rsidR="00E925B5">
        <w:rPr>
          <w:rFonts w:hint="cs"/>
          <w:cs/>
        </w:rPr>
        <w:tab/>
        <w:t>(8)</w:t>
      </w:r>
      <w:r w:rsidR="00E925B5">
        <w:rPr>
          <w:rFonts w:hint="cs"/>
          <w:cs/>
        </w:rPr>
        <w:cr/>
      </w:r>
      <w:r w:rsidR="00E925B5">
        <w:rPr>
          <w:rFonts w:hint="cs"/>
          <w:cs/>
        </w:rPr>
        <w:tab/>
      </w:r>
      <w:r w:rsidR="00E925B5">
        <w:rPr>
          <w:rFonts w:hint="cs"/>
          <w:cs/>
        </w:rPr>
        <w:tab/>
      </w:r>
      <w:r w:rsidR="00E925B5">
        <w:t>E</w:t>
      </w:r>
      <w:r>
        <w:t>xplain the detail the cybernetic paradigm)</w:t>
      </w:r>
    </w:p>
    <w:p w:rsidR="00843CA7" w:rsidRDefault="00F14CE4" w:rsidP="00F14CE4">
      <w:pPr>
        <w:spacing w:line="240" w:lineRule="auto"/>
      </w:pPr>
      <w:r>
        <w:lastRenderedPageBreak/>
        <w:t xml:space="preserve">                                                                                            </w:t>
      </w:r>
      <w:r w:rsidR="00843CA7">
        <w:rPr>
          <w:rFonts w:cs="Shruti" w:hint="cs"/>
          <w:cs/>
        </w:rPr>
        <w:t>અથવા</w:t>
      </w:r>
      <w:r w:rsidR="00843CA7">
        <w:rPr>
          <w:rFonts w:hint="cs"/>
          <w:cs/>
        </w:rPr>
        <w:cr/>
      </w:r>
    </w:p>
    <w:p w:rsidR="00843CA7" w:rsidRDefault="00843CA7" w:rsidP="00F14CE4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બહુરાષ્ટ્રીય કંપની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અંકુશ માટેના મુખ્ય મુદાઓ જણાવો </w:t>
      </w:r>
    </w:p>
    <w:p w:rsidR="00843CA7" w:rsidRDefault="00843CA7" w:rsidP="00F14CE4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 what is MNC? Explain major issues in destining a control system of MNC )</w:t>
      </w:r>
    </w:p>
    <w:p w:rsidR="00843CA7" w:rsidRDefault="00843CA7" w:rsidP="00F14CE4">
      <w:pPr>
        <w:spacing w:line="240" w:lineRule="auto"/>
      </w:pPr>
      <w:r>
        <w:tab/>
      </w: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એક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સફળતા માટેના ચાવીરુપ ચલો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E925B5">
        <w:tab/>
      </w:r>
      <w:r>
        <w:rPr>
          <w:rFonts w:hint="cs"/>
          <w:cs/>
        </w:rPr>
        <w:t>(</w:t>
      </w:r>
      <w:r w:rsidR="00E925B5">
        <w:t>T</w:t>
      </w:r>
      <w:r>
        <w:t>ype success variable)</w:t>
      </w:r>
    </w:p>
    <w:p w:rsidR="00843CA7" w:rsidRPr="00843CA7" w:rsidRDefault="00843CA7" w:rsidP="00F14CE4">
      <w:pPr>
        <w:spacing w:line="240" w:lineRule="auto"/>
        <w:rPr>
          <w:cs/>
        </w:rPr>
      </w:pPr>
      <w:r>
        <w:tab/>
      </w:r>
      <w:r>
        <w:tab/>
        <w:t>2.</w:t>
      </w:r>
      <w:r>
        <w:tab/>
      </w:r>
      <w:r w:rsidR="00242D43">
        <w:rPr>
          <w:rFonts w:cs="Shruti" w:hint="cs"/>
          <w:cs/>
        </w:rPr>
        <w:t xml:space="preserve">સંસ્થાકીય સંસ્ક્રુતિ અને જાળાના વિવિધ ધટકો </w:t>
      </w:r>
      <w:r w:rsidR="00242D43">
        <w:rPr>
          <w:rFonts w:hint="cs"/>
          <w:cs/>
        </w:rPr>
        <w:t>.</w:t>
      </w:r>
      <w:r w:rsidR="00242D43">
        <w:rPr>
          <w:rFonts w:hint="cs"/>
          <w:cs/>
        </w:rPr>
        <w:cr/>
      </w:r>
      <w:r w:rsidR="00242D43">
        <w:rPr>
          <w:rFonts w:hint="cs"/>
          <w:cs/>
        </w:rPr>
        <w:tab/>
      </w:r>
      <w:r w:rsidR="00242D43">
        <w:rPr>
          <w:rFonts w:hint="cs"/>
          <w:cs/>
        </w:rPr>
        <w:tab/>
      </w:r>
      <w:r w:rsidR="00242D43">
        <w:rPr>
          <w:rFonts w:hint="cs"/>
          <w:cs/>
        </w:rPr>
        <w:tab/>
        <w:t>(</w:t>
      </w:r>
      <w:r w:rsidR="00E925B5">
        <w:t>Organizational c</w:t>
      </w:r>
      <w:r w:rsidR="00242D43">
        <w:t>ulture &amp; different elements of O.culture)</w:t>
      </w:r>
    </w:p>
    <w:p w:rsidR="00843CA7" w:rsidRPr="00843CA7" w:rsidRDefault="00843CA7" w:rsidP="00F14CE4">
      <w:pPr>
        <w:pStyle w:val="ListParagraph"/>
        <w:spacing w:line="240" w:lineRule="auto"/>
        <w:ind w:left="1080"/>
      </w:pPr>
    </w:p>
    <w:sectPr w:rsidR="00843CA7" w:rsidRPr="00843CA7" w:rsidSect="00C52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537CA"/>
    <w:multiLevelType w:val="hybridMultilevel"/>
    <w:tmpl w:val="7A1E3952"/>
    <w:lvl w:ilvl="0" w:tplc="FB86F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20"/>
  <w:characterSpacingControl w:val="doNotCompress"/>
  <w:compat/>
  <w:rsids>
    <w:rsidRoot w:val="0012583E"/>
    <w:rsid w:val="0012583E"/>
    <w:rsid w:val="00242D43"/>
    <w:rsid w:val="00843CA7"/>
    <w:rsid w:val="008B3E59"/>
    <w:rsid w:val="00C52C3B"/>
    <w:rsid w:val="00E925B5"/>
    <w:rsid w:val="00F1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8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2015-09-14T08:55:00Z</dcterms:created>
  <dcterms:modified xsi:type="dcterms:W3CDTF">2015-09-17T05:55:00Z</dcterms:modified>
</cp:coreProperties>
</file>